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FF" w:rsidRDefault="00E839FF" w:rsidP="00E839FF">
      <w:pPr>
        <w:spacing w:after="0"/>
        <w:jc w:val="center"/>
        <w:rPr>
          <w:b/>
          <w:sz w:val="28"/>
          <w:szCs w:val="28"/>
        </w:rPr>
      </w:pPr>
      <w:r w:rsidRPr="00E839FF">
        <w:rPr>
          <w:b/>
          <w:sz w:val="28"/>
          <w:szCs w:val="28"/>
        </w:rPr>
        <w:t>A Culture of Discontinuity? Russian Cultural Debates in Historical Perspective</w:t>
      </w:r>
    </w:p>
    <w:p w:rsidR="00E839FF" w:rsidRPr="00D62604" w:rsidRDefault="00E839FF" w:rsidP="00E839FF">
      <w:pPr>
        <w:spacing w:after="0"/>
        <w:jc w:val="center"/>
        <w:rPr>
          <w:b/>
          <w:i/>
          <w:sz w:val="24"/>
          <w:szCs w:val="24"/>
        </w:rPr>
      </w:pPr>
      <w:r w:rsidRPr="00D62604">
        <w:rPr>
          <w:b/>
          <w:i/>
          <w:sz w:val="24"/>
          <w:szCs w:val="24"/>
        </w:rPr>
        <w:t>International Conference, University of Ce</w:t>
      </w:r>
      <w:r w:rsidR="008537E0">
        <w:rPr>
          <w:b/>
          <w:i/>
          <w:sz w:val="24"/>
          <w:szCs w:val="24"/>
        </w:rPr>
        <w:t>ntral Lancashire, Preston, UK, 3</w:t>
      </w:r>
      <w:r w:rsidRPr="00D62604">
        <w:rPr>
          <w:b/>
          <w:i/>
          <w:sz w:val="24"/>
          <w:szCs w:val="24"/>
        </w:rPr>
        <w:t>-</w:t>
      </w:r>
      <w:r w:rsidR="008537E0">
        <w:rPr>
          <w:b/>
          <w:i/>
          <w:sz w:val="24"/>
          <w:szCs w:val="24"/>
        </w:rPr>
        <w:t>5</w:t>
      </w:r>
      <w:r w:rsidRPr="00D62604">
        <w:rPr>
          <w:b/>
          <w:i/>
          <w:sz w:val="24"/>
          <w:szCs w:val="24"/>
        </w:rPr>
        <w:t xml:space="preserve"> May 2016 </w:t>
      </w:r>
    </w:p>
    <w:p w:rsidR="00E839FF" w:rsidRPr="00D62604" w:rsidRDefault="00E839FF" w:rsidP="00E839FF">
      <w:pPr>
        <w:spacing w:after="0"/>
        <w:jc w:val="center"/>
        <w:rPr>
          <w:b/>
          <w:i/>
          <w:sz w:val="24"/>
          <w:szCs w:val="24"/>
        </w:rPr>
      </w:pPr>
    </w:p>
    <w:p w:rsidR="00E839FF" w:rsidRPr="00D62604" w:rsidRDefault="00422103" w:rsidP="00422103">
      <w:pPr>
        <w:spacing w:after="0"/>
        <w:rPr>
          <w:sz w:val="24"/>
          <w:szCs w:val="24"/>
        </w:rPr>
      </w:pPr>
      <w:r w:rsidRPr="00D62604">
        <w:rPr>
          <w:sz w:val="24"/>
          <w:szCs w:val="24"/>
        </w:rPr>
        <w:t>Russian culture has often been referred to a</w:t>
      </w:r>
      <w:r w:rsidR="005D4094" w:rsidRPr="00D62604">
        <w:rPr>
          <w:sz w:val="24"/>
          <w:szCs w:val="24"/>
        </w:rPr>
        <w:t>s a</w:t>
      </w:r>
      <w:r w:rsidR="00534A2D">
        <w:rPr>
          <w:sz w:val="24"/>
          <w:szCs w:val="24"/>
        </w:rPr>
        <w:t xml:space="preserve"> culture of explosions, </w:t>
      </w:r>
      <w:r w:rsidRPr="00D62604">
        <w:rPr>
          <w:sz w:val="24"/>
          <w:szCs w:val="24"/>
        </w:rPr>
        <w:t>that is to say</w:t>
      </w:r>
      <w:r w:rsidR="00534A2D">
        <w:rPr>
          <w:sz w:val="24"/>
          <w:szCs w:val="24"/>
        </w:rPr>
        <w:t>,</w:t>
      </w:r>
      <w:r w:rsidRPr="00D62604">
        <w:rPr>
          <w:sz w:val="24"/>
          <w:szCs w:val="24"/>
        </w:rPr>
        <w:t xml:space="preserve"> of discontinuity and abrupt rifts, so much so that it is hardly possible to speak of Russian culture as a homogeneous, unified whole. Thus Yuri </w:t>
      </w:r>
      <w:proofErr w:type="spellStart"/>
      <w:r w:rsidRPr="00D62604">
        <w:rPr>
          <w:sz w:val="24"/>
          <w:szCs w:val="24"/>
        </w:rPr>
        <w:t>Lotman</w:t>
      </w:r>
      <w:proofErr w:type="spellEnd"/>
      <w:r w:rsidRPr="00D62604">
        <w:rPr>
          <w:sz w:val="24"/>
          <w:szCs w:val="24"/>
        </w:rPr>
        <w:t xml:space="preserve"> famously </w:t>
      </w:r>
      <w:r w:rsidR="00750D92" w:rsidRPr="00D62604">
        <w:rPr>
          <w:sz w:val="24"/>
          <w:szCs w:val="24"/>
        </w:rPr>
        <w:t>stated</w:t>
      </w:r>
      <w:r w:rsidR="00653D16">
        <w:rPr>
          <w:sz w:val="24"/>
          <w:szCs w:val="24"/>
        </w:rPr>
        <w:t xml:space="preserve"> that ‘</w:t>
      </w:r>
      <w:r w:rsidR="00653D16">
        <w:rPr>
          <w:i/>
          <w:iCs/>
          <w:sz w:val="24"/>
          <w:szCs w:val="24"/>
          <w:lang w:val="ru-RU"/>
        </w:rPr>
        <w:t>Ис</w:t>
      </w:r>
      <w:r w:rsidRPr="00D62604">
        <w:rPr>
          <w:i/>
          <w:iCs/>
          <w:sz w:val="24"/>
          <w:szCs w:val="24"/>
          <w:lang w:val="ru-RU"/>
        </w:rPr>
        <w:t>тория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русской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культуры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в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своем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собственном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восприятии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предстает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как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цепь</w:t>
      </w:r>
      <w:r w:rsidRPr="00D62604">
        <w:rPr>
          <w:i/>
          <w:iCs/>
          <w:sz w:val="24"/>
          <w:szCs w:val="24"/>
        </w:rPr>
        <w:t xml:space="preserve"> </w:t>
      </w:r>
      <w:r w:rsidRPr="00D62604">
        <w:rPr>
          <w:i/>
          <w:iCs/>
          <w:sz w:val="24"/>
          <w:szCs w:val="24"/>
          <w:lang w:val="ru-RU"/>
        </w:rPr>
        <w:t>взрывов</w:t>
      </w:r>
      <w:r w:rsidR="00653D16">
        <w:rPr>
          <w:i/>
          <w:iCs/>
          <w:sz w:val="24"/>
          <w:szCs w:val="24"/>
        </w:rPr>
        <w:t>’</w:t>
      </w:r>
      <w:r w:rsidRPr="00D62604">
        <w:rPr>
          <w:sz w:val="24"/>
          <w:szCs w:val="24"/>
        </w:rPr>
        <w:t xml:space="preserve">, and similarly Maximilian </w:t>
      </w:r>
      <w:proofErr w:type="spellStart"/>
      <w:r w:rsidRPr="00D62604">
        <w:rPr>
          <w:sz w:val="24"/>
          <w:szCs w:val="24"/>
        </w:rPr>
        <w:t>Voloshin</w:t>
      </w:r>
      <w:proofErr w:type="spellEnd"/>
      <w:r w:rsidRPr="00D62604">
        <w:rPr>
          <w:sz w:val="24"/>
          <w:szCs w:val="24"/>
        </w:rPr>
        <w:t xml:space="preserve"> </w:t>
      </w:r>
      <w:r w:rsidR="00750D92" w:rsidRPr="00D62604">
        <w:rPr>
          <w:sz w:val="24"/>
          <w:szCs w:val="24"/>
        </w:rPr>
        <w:t>wrote ‘</w:t>
      </w:r>
      <w:r w:rsidRPr="00722ABC">
        <w:rPr>
          <w:i/>
          <w:sz w:val="24"/>
          <w:szCs w:val="24"/>
          <w:lang w:val="ru-RU"/>
        </w:rPr>
        <w:t>Европа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шла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культурою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огня</w:t>
      </w:r>
      <w:r w:rsidRPr="00722ABC">
        <w:rPr>
          <w:i/>
          <w:sz w:val="24"/>
          <w:szCs w:val="24"/>
        </w:rPr>
        <w:t>,</w:t>
      </w:r>
      <w:r w:rsidR="00750D92"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А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мы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в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себе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несем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культуру</w:t>
      </w:r>
      <w:r w:rsidRPr="00722ABC">
        <w:rPr>
          <w:i/>
          <w:sz w:val="24"/>
          <w:szCs w:val="24"/>
        </w:rPr>
        <w:t xml:space="preserve"> </w:t>
      </w:r>
      <w:r w:rsidRPr="00722ABC">
        <w:rPr>
          <w:i/>
          <w:sz w:val="24"/>
          <w:szCs w:val="24"/>
          <w:lang w:val="ru-RU"/>
        </w:rPr>
        <w:t>взрыва</w:t>
      </w:r>
      <w:r w:rsidR="00750D92" w:rsidRPr="00D62604">
        <w:rPr>
          <w:sz w:val="24"/>
          <w:szCs w:val="24"/>
        </w:rPr>
        <w:t>’</w:t>
      </w:r>
      <w:r w:rsidRPr="00D62604">
        <w:rPr>
          <w:sz w:val="24"/>
          <w:szCs w:val="24"/>
        </w:rPr>
        <w:t>.</w:t>
      </w:r>
      <w:r w:rsidR="00750D92" w:rsidRPr="00D62604">
        <w:rPr>
          <w:sz w:val="24"/>
          <w:szCs w:val="24"/>
        </w:rPr>
        <w:t xml:space="preserve"> An essentially revolutionary consciousness led the country more often than not to denying and re-writing its past, be it </w:t>
      </w:r>
      <w:r w:rsidR="00140403" w:rsidRPr="00653D16">
        <w:rPr>
          <w:sz w:val="24"/>
          <w:szCs w:val="24"/>
        </w:rPr>
        <w:t>the</w:t>
      </w:r>
      <w:r w:rsidR="00140403">
        <w:rPr>
          <w:sz w:val="24"/>
          <w:szCs w:val="24"/>
        </w:rPr>
        <w:t xml:space="preserve"> </w:t>
      </w:r>
      <w:r w:rsidR="00534A2D">
        <w:rPr>
          <w:sz w:val="24"/>
          <w:szCs w:val="24"/>
        </w:rPr>
        <w:t xml:space="preserve">drastic </w:t>
      </w:r>
      <w:r w:rsidR="00750D92" w:rsidRPr="00D62604">
        <w:rPr>
          <w:sz w:val="24"/>
          <w:szCs w:val="24"/>
        </w:rPr>
        <w:t xml:space="preserve">Petrine turn to the West, or a futurist passion to do away with classical Russian literature at the dawn of Bolshevism, or post-Soviet attempts to cross out the Soviet period. Every turn of Russian history was accompanied by a great cultural </w:t>
      </w:r>
      <w:r w:rsidR="00722ABC">
        <w:rPr>
          <w:sz w:val="24"/>
          <w:szCs w:val="24"/>
        </w:rPr>
        <w:t>upheaval</w:t>
      </w:r>
      <w:r w:rsidR="00750D92" w:rsidRPr="00D62604">
        <w:rPr>
          <w:sz w:val="24"/>
          <w:szCs w:val="24"/>
        </w:rPr>
        <w:t>, and facil</w:t>
      </w:r>
      <w:r w:rsidR="007D4BEF">
        <w:rPr>
          <w:sz w:val="24"/>
          <w:szCs w:val="24"/>
        </w:rPr>
        <w:t>itated fierce cultural debates</w:t>
      </w:r>
      <w:r w:rsidR="00653D16">
        <w:rPr>
          <w:sz w:val="24"/>
          <w:szCs w:val="24"/>
        </w:rPr>
        <w:t xml:space="preserve">. </w:t>
      </w:r>
      <w:r w:rsidR="00534A2D">
        <w:rPr>
          <w:sz w:val="24"/>
          <w:szCs w:val="24"/>
        </w:rPr>
        <w:t xml:space="preserve">Continuing </w:t>
      </w:r>
      <w:r w:rsidR="00653D16">
        <w:rPr>
          <w:sz w:val="24"/>
          <w:szCs w:val="24"/>
        </w:rPr>
        <w:t>polemic</w:t>
      </w:r>
      <w:r w:rsidR="00534A2D">
        <w:rPr>
          <w:sz w:val="24"/>
          <w:szCs w:val="24"/>
        </w:rPr>
        <w:t xml:space="preserve">s </w:t>
      </w:r>
      <w:r w:rsidR="00750D92" w:rsidRPr="00D62604">
        <w:rPr>
          <w:sz w:val="24"/>
          <w:szCs w:val="24"/>
        </w:rPr>
        <w:t xml:space="preserve">between </w:t>
      </w:r>
      <w:proofErr w:type="spellStart"/>
      <w:r w:rsidR="00750D92" w:rsidRPr="00D62604">
        <w:rPr>
          <w:sz w:val="24"/>
          <w:szCs w:val="24"/>
        </w:rPr>
        <w:t>Slavophiles</w:t>
      </w:r>
      <w:proofErr w:type="spellEnd"/>
      <w:r w:rsidR="00750D92" w:rsidRPr="00D62604">
        <w:rPr>
          <w:sz w:val="24"/>
          <w:szCs w:val="24"/>
        </w:rPr>
        <w:t xml:space="preserve"> and Westernisers, Eurasian and anti-Eurasian sentiment</w:t>
      </w:r>
      <w:r w:rsidR="007D4BEF">
        <w:rPr>
          <w:sz w:val="24"/>
          <w:szCs w:val="24"/>
        </w:rPr>
        <w:t>s, a search for a national idea</w:t>
      </w:r>
      <w:r w:rsidR="00653D16">
        <w:rPr>
          <w:sz w:val="24"/>
          <w:szCs w:val="24"/>
        </w:rPr>
        <w:t xml:space="preserve"> are just some examples</w:t>
      </w:r>
      <w:r w:rsidR="007D4BEF">
        <w:rPr>
          <w:sz w:val="24"/>
          <w:szCs w:val="24"/>
        </w:rPr>
        <w:t>.</w:t>
      </w:r>
    </w:p>
    <w:p w:rsidR="00E839FF" w:rsidRPr="00D62604" w:rsidRDefault="00E839FF" w:rsidP="00422103">
      <w:pPr>
        <w:spacing w:after="0"/>
        <w:rPr>
          <w:sz w:val="24"/>
          <w:szCs w:val="24"/>
        </w:rPr>
      </w:pPr>
    </w:p>
    <w:p w:rsidR="00422103" w:rsidRPr="00A61DD8" w:rsidRDefault="00750D92" w:rsidP="00422103">
      <w:pPr>
        <w:spacing w:after="0"/>
        <w:rPr>
          <w:sz w:val="24"/>
          <w:szCs w:val="24"/>
        </w:rPr>
      </w:pPr>
      <w:r w:rsidRPr="00D62604">
        <w:rPr>
          <w:sz w:val="24"/>
          <w:szCs w:val="24"/>
        </w:rPr>
        <w:t>The destiny of Russia in the context of its geo-political position and its cultural role on the domestic as well as international front</w:t>
      </w:r>
      <w:r w:rsidR="00534A2D">
        <w:rPr>
          <w:sz w:val="24"/>
          <w:szCs w:val="24"/>
        </w:rPr>
        <w:t>s</w:t>
      </w:r>
      <w:r w:rsidRPr="00D62604">
        <w:rPr>
          <w:sz w:val="24"/>
          <w:szCs w:val="24"/>
        </w:rPr>
        <w:t xml:space="preserve"> ha</w:t>
      </w:r>
      <w:r w:rsidR="00E839FF" w:rsidRPr="00D62604">
        <w:rPr>
          <w:sz w:val="24"/>
          <w:szCs w:val="24"/>
        </w:rPr>
        <w:t>ve</w:t>
      </w:r>
      <w:r w:rsidRPr="00D62604">
        <w:rPr>
          <w:sz w:val="24"/>
          <w:szCs w:val="24"/>
        </w:rPr>
        <w:t xml:space="preserve"> been fundamental </w:t>
      </w:r>
      <w:r w:rsidR="00653D16">
        <w:rPr>
          <w:sz w:val="24"/>
          <w:szCs w:val="24"/>
        </w:rPr>
        <w:t>to</w:t>
      </w:r>
      <w:r w:rsidRPr="00D62604">
        <w:rPr>
          <w:sz w:val="24"/>
          <w:szCs w:val="24"/>
        </w:rPr>
        <w:t xml:space="preserve"> these debates</w:t>
      </w:r>
      <w:r w:rsidR="00653D16">
        <w:rPr>
          <w:sz w:val="24"/>
          <w:szCs w:val="24"/>
        </w:rPr>
        <w:t>. At the same time, such discussions</w:t>
      </w:r>
      <w:r w:rsidRPr="00D62604">
        <w:rPr>
          <w:sz w:val="24"/>
          <w:szCs w:val="24"/>
        </w:rPr>
        <w:t xml:space="preserve"> always went deeper</w:t>
      </w:r>
      <w:r w:rsidR="00E839FF" w:rsidRPr="00D62604">
        <w:rPr>
          <w:sz w:val="24"/>
          <w:szCs w:val="24"/>
        </w:rPr>
        <w:t>,</w:t>
      </w:r>
      <w:r w:rsidRPr="00D62604">
        <w:rPr>
          <w:sz w:val="24"/>
          <w:szCs w:val="24"/>
        </w:rPr>
        <w:t xml:space="preserve"> and invariably acquired an existential dimension, probing into the human </w:t>
      </w:r>
      <w:r w:rsidR="00653D16">
        <w:rPr>
          <w:sz w:val="24"/>
          <w:szCs w:val="24"/>
        </w:rPr>
        <w:t>condition</w:t>
      </w:r>
      <w:r w:rsidRPr="00D62604">
        <w:rPr>
          <w:sz w:val="24"/>
          <w:szCs w:val="24"/>
        </w:rPr>
        <w:t xml:space="preserve">, into the ‘cursed questions of existence’. </w:t>
      </w:r>
      <w:r w:rsidR="00F067A7" w:rsidRPr="00D62604">
        <w:rPr>
          <w:sz w:val="24"/>
          <w:szCs w:val="24"/>
        </w:rPr>
        <w:t>The same phenomena can be observed in Russia today, amidst the complexities of the modern world. Can Rus</w:t>
      </w:r>
      <w:r w:rsidR="007D4BEF">
        <w:rPr>
          <w:sz w:val="24"/>
          <w:szCs w:val="24"/>
        </w:rPr>
        <w:t>sian culture be</w:t>
      </w:r>
      <w:r w:rsidR="00F067A7" w:rsidRPr="00D62604">
        <w:rPr>
          <w:sz w:val="24"/>
          <w:szCs w:val="24"/>
        </w:rPr>
        <w:t xml:space="preserve"> characterised as that of discontinuity, or has there always been a solid kernel which continues to drive it forward, giving a common ground to the life of the nation? </w:t>
      </w:r>
      <w:r w:rsidR="007D4BEF">
        <w:rPr>
          <w:sz w:val="24"/>
          <w:szCs w:val="24"/>
        </w:rPr>
        <w:t>Moreover, w</w:t>
      </w:r>
      <w:r w:rsidR="00F067A7" w:rsidRPr="00D62604">
        <w:rPr>
          <w:sz w:val="24"/>
          <w:szCs w:val="24"/>
        </w:rPr>
        <w:t>hat do we mean when we talk about ‘Russian culture’ from our historical position of today? How can we trace the problem of continuity</w:t>
      </w:r>
      <w:r w:rsidR="00F067A7" w:rsidRPr="00653D16">
        <w:rPr>
          <w:sz w:val="24"/>
          <w:szCs w:val="24"/>
        </w:rPr>
        <w:t>/</w:t>
      </w:r>
      <w:r w:rsidR="00F067A7" w:rsidRPr="00D62604">
        <w:rPr>
          <w:sz w:val="24"/>
          <w:szCs w:val="24"/>
        </w:rPr>
        <w:t>discontinuity of Russian culture through Russian cultural debates? These are the questions</w:t>
      </w:r>
      <w:r w:rsidR="00E839FF" w:rsidRPr="00D62604">
        <w:rPr>
          <w:sz w:val="24"/>
          <w:szCs w:val="24"/>
        </w:rPr>
        <w:t xml:space="preserve">, both </w:t>
      </w:r>
      <w:r w:rsidR="007D4BEF" w:rsidRPr="00653D16">
        <w:rPr>
          <w:sz w:val="24"/>
          <w:szCs w:val="24"/>
        </w:rPr>
        <w:t>current</w:t>
      </w:r>
      <w:r w:rsidR="007D4BEF">
        <w:rPr>
          <w:b/>
          <w:sz w:val="24"/>
          <w:szCs w:val="24"/>
        </w:rPr>
        <w:t xml:space="preserve"> </w:t>
      </w:r>
      <w:r w:rsidR="00E839FF" w:rsidRPr="00D62604">
        <w:rPr>
          <w:sz w:val="24"/>
          <w:szCs w:val="24"/>
        </w:rPr>
        <w:t>and eternal,</w:t>
      </w:r>
      <w:r w:rsidR="00F067A7" w:rsidRPr="00D62604">
        <w:rPr>
          <w:sz w:val="24"/>
          <w:szCs w:val="24"/>
        </w:rPr>
        <w:t xml:space="preserve"> which our conference </w:t>
      </w:r>
      <w:r w:rsidR="00140403">
        <w:rPr>
          <w:sz w:val="24"/>
          <w:szCs w:val="24"/>
        </w:rPr>
        <w:t>seeks</w:t>
      </w:r>
      <w:r w:rsidR="00F067A7" w:rsidRPr="00D62604">
        <w:rPr>
          <w:sz w:val="24"/>
          <w:szCs w:val="24"/>
        </w:rPr>
        <w:t xml:space="preserve"> to address, looking at </w:t>
      </w:r>
      <w:r w:rsidR="00140403" w:rsidRPr="00653D16">
        <w:rPr>
          <w:sz w:val="24"/>
          <w:szCs w:val="24"/>
        </w:rPr>
        <w:t>the</w:t>
      </w:r>
      <w:r w:rsidR="00F067A7" w:rsidRPr="00D62604">
        <w:rPr>
          <w:sz w:val="24"/>
          <w:szCs w:val="24"/>
        </w:rPr>
        <w:t xml:space="preserve"> broad chronological scope, </w:t>
      </w:r>
      <w:r w:rsidR="00F067A7" w:rsidRPr="00653D16">
        <w:rPr>
          <w:sz w:val="24"/>
          <w:szCs w:val="24"/>
        </w:rPr>
        <w:t>although focussing predominantly</w:t>
      </w:r>
      <w:r w:rsidR="00F067A7" w:rsidRPr="00D62604">
        <w:rPr>
          <w:sz w:val="24"/>
          <w:szCs w:val="24"/>
        </w:rPr>
        <w:t xml:space="preserve"> on the last two hundred years. </w:t>
      </w:r>
      <w:r w:rsidR="00E839FF" w:rsidRPr="00A61DD8">
        <w:rPr>
          <w:sz w:val="24"/>
          <w:szCs w:val="24"/>
        </w:rPr>
        <w:t xml:space="preserve">Their significance today and their </w:t>
      </w:r>
      <w:r w:rsidR="00653D16" w:rsidRPr="00A61DD8">
        <w:rPr>
          <w:sz w:val="24"/>
          <w:szCs w:val="24"/>
        </w:rPr>
        <w:t xml:space="preserve">global </w:t>
      </w:r>
      <w:r w:rsidR="00E839FF" w:rsidRPr="00A61DD8">
        <w:rPr>
          <w:sz w:val="24"/>
          <w:szCs w:val="24"/>
        </w:rPr>
        <w:t>importance are hard to over</w:t>
      </w:r>
      <w:r w:rsidR="00A61DD8" w:rsidRPr="00A61DD8">
        <w:rPr>
          <w:sz w:val="24"/>
          <w:szCs w:val="24"/>
        </w:rPr>
        <w:t>state</w:t>
      </w:r>
      <w:r w:rsidR="00E839FF" w:rsidRPr="00A61DD8">
        <w:rPr>
          <w:sz w:val="24"/>
          <w:szCs w:val="24"/>
        </w:rPr>
        <w:t xml:space="preserve">.  </w:t>
      </w:r>
    </w:p>
    <w:p w:rsidR="001A2B9A" w:rsidRDefault="001A2B9A" w:rsidP="00422103">
      <w:pPr>
        <w:spacing w:after="0"/>
        <w:rPr>
          <w:sz w:val="24"/>
          <w:szCs w:val="24"/>
        </w:rPr>
      </w:pPr>
    </w:p>
    <w:p w:rsidR="001A2B9A" w:rsidRPr="00D73494" w:rsidRDefault="001A2B9A" w:rsidP="001A2B9A">
      <w:pPr>
        <w:spacing w:after="0"/>
        <w:rPr>
          <w:sz w:val="24"/>
          <w:szCs w:val="24"/>
        </w:rPr>
      </w:pPr>
      <w:r w:rsidRPr="001A2B9A">
        <w:rPr>
          <w:sz w:val="24"/>
          <w:szCs w:val="24"/>
        </w:rPr>
        <w:t xml:space="preserve">The key-note speakers include: </w:t>
      </w:r>
      <w:proofErr w:type="spellStart"/>
      <w:r w:rsidRPr="001A2B9A">
        <w:rPr>
          <w:sz w:val="24"/>
          <w:szCs w:val="24"/>
        </w:rPr>
        <w:t>L</w:t>
      </w:r>
      <w:r w:rsidR="00D73494">
        <w:rPr>
          <w:sz w:val="24"/>
          <w:szCs w:val="24"/>
        </w:rPr>
        <w:t>j</w:t>
      </w:r>
      <w:r w:rsidRPr="001A2B9A">
        <w:rPr>
          <w:sz w:val="24"/>
          <w:szCs w:val="24"/>
        </w:rPr>
        <w:t>udmil</w:t>
      </w:r>
      <w:proofErr w:type="spellEnd"/>
      <w:r w:rsidRPr="001A2B9A">
        <w:rPr>
          <w:sz w:val="24"/>
          <w:szCs w:val="24"/>
        </w:rPr>
        <w:t xml:space="preserve"> </w:t>
      </w:r>
      <w:proofErr w:type="spellStart"/>
      <w:r w:rsidRPr="001A2B9A">
        <w:rPr>
          <w:sz w:val="24"/>
          <w:szCs w:val="24"/>
        </w:rPr>
        <w:t>Dimitrov</w:t>
      </w:r>
      <w:proofErr w:type="spellEnd"/>
      <w:r w:rsidRPr="001A2B9A">
        <w:rPr>
          <w:sz w:val="24"/>
          <w:szCs w:val="24"/>
        </w:rPr>
        <w:t xml:space="preserve"> (Bulgaria)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</w:t>
      </w:r>
      <w:r w:rsidRPr="001A2B9A">
        <w:rPr>
          <w:sz w:val="24"/>
          <w:szCs w:val="24"/>
        </w:rPr>
        <w:t>rkady</w:t>
      </w:r>
      <w:proofErr w:type="spellEnd"/>
      <w:r w:rsidRPr="001A2B9A">
        <w:rPr>
          <w:sz w:val="24"/>
          <w:szCs w:val="24"/>
        </w:rPr>
        <w:t xml:space="preserve"> Goldenberg (Russia)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Vladimir </w:t>
      </w:r>
      <w:proofErr w:type="spellStart"/>
      <w:r w:rsidRPr="001A2B9A">
        <w:rPr>
          <w:sz w:val="24"/>
          <w:szCs w:val="24"/>
        </w:rPr>
        <w:t>Golstein</w:t>
      </w:r>
      <w:proofErr w:type="spellEnd"/>
      <w:r w:rsidRPr="001A2B9A">
        <w:rPr>
          <w:sz w:val="24"/>
          <w:szCs w:val="24"/>
        </w:rPr>
        <w:t xml:space="preserve"> (USA)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Jeremy Howard (UK)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</w:t>
      </w:r>
      <w:proofErr w:type="spellStart"/>
      <w:r w:rsidRPr="001A2B9A">
        <w:rPr>
          <w:sz w:val="24"/>
          <w:szCs w:val="24"/>
        </w:rPr>
        <w:t>Rahilia</w:t>
      </w:r>
      <w:proofErr w:type="spellEnd"/>
      <w:r w:rsidRPr="001A2B9A">
        <w:rPr>
          <w:sz w:val="24"/>
          <w:szCs w:val="24"/>
        </w:rPr>
        <w:t xml:space="preserve"> </w:t>
      </w:r>
      <w:proofErr w:type="spellStart"/>
      <w:r w:rsidRPr="001A2B9A">
        <w:rPr>
          <w:sz w:val="24"/>
          <w:szCs w:val="24"/>
        </w:rPr>
        <w:t>Kulieva</w:t>
      </w:r>
      <w:proofErr w:type="spellEnd"/>
      <w:r w:rsidRPr="001A2B9A">
        <w:rPr>
          <w:sz w:val="24"/>
          <w:szCs w:val="24"/>
        </w:rPr>
        <w:t xml:space="preserve"> (Azerbaijan)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Yuri Mann (Russia)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Susanne Marten-</w:t>
      </w:r>
      <w:proofErr w:type="spellStart"/>
      <w:r w:rsidRPr="001A2B9A">
        <w:rPr>
          <w:sz w:val="24"/>
          <w:szCs w:val="24"/>
        </w:rPr>
        <w:t>Finnis</w:t>
      </w:r>
      <w:proofErr w:type="spellEnd"/>
      <w:r w:rsidRPr="001A2B9A">
        <w:rPr>
          <w:sz w:val="24"/>
          <w:szCs w:val="24"/>
        </w:rPr>
        <w:t xml:space="preserve"> (UK)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Donald </w:t>
      </w:r>
      <w:proofErr w:type="spellStart"/>
      <w:r w:rsidRPr="001A2B9A">
        <w:rPr>
          <w:sz w:val="24"/>
          <w:szCs w:val="24"/>
        </w:rPr>
        <w:t>Rayfield</w:t>
      </w:r>
      <w:proofErr w:type="spellEnd"/>
      <w:r w:rsidRPr="001A2B9A">
        <w:rPr>
          <w:sz w:val="24"/>
          <w:szCs w:val="24"/>
        </w:rPr>
        <w:t xml:space="preserve"> (UK)</w:t>
      </w:r>
      <w:r>
        <w:rPr>
          <w:sz w:val="24"/>
          <w:szCs w:val="24"/>
        </w:rPr>
        <w:t>,</w:t>
      </w:r>
      <w:r w:rsidRPr="001A2B9A">
        <w:rPr>
          <w:sz w:val="24"/>
          <w:szCs w:val="24"/>
        </w:rPr>
        <w:t xml:space="preserve"> Andrei </w:t>
      </w:r>
      <w:proofErr w:type="spellStart"/>
      <w:r w:rsidRPr="001A2B9A">
        <w:rPr>
          <w:sz w:val="24"/>
          <w:szCs w:val="24"/>
        </w:rPr>
        <w:t>Stepanov</w:t>
      </w:r>
      <w:proofErr w:type="spellEnd"/>
      <w:r w:rsidRPr="001A2B9A">
        <w:rPr>
          <w:sz w:val="24"/>
          <w:szCs w:val="24"/>
        </w:rPr>
        <w:t xml:space="preserve"> (Russia)</w:t>
      </w:r>
      <w:r>
        <w:rPr>
          <w:sz w:val="24"/>
          <w:szCs w:val="24"/>
        </w:rPr>
        <w:t>.</w:t>
      </w:r>
    </w:p>
    <w:p w:rsidR="001A2B9A" w:rsidRPr="001A2B9A" w:rsidRDefault="001A2B9A" w:rsidP="001A2B9A">
      <w:pPr>
        <w:spacing w:after="0"/>
        <w:rPr>
          <w:b/>
          <w:sz w:val="24"/>
          <w:szCs w:val="24"/>
        </w:rPr>
      </w:pPr>
    </w:p>
    <w:p w:rsidR="001A2B9A" w:rsidRPr="00D62604" w:rsidRDefault="00F067A7" w:rsidP="00422103">
      <w:pPr>
        <w:spacing w:after="0"/>
        <w:rPr>
          <w:sz w:val="24"/>
          <w:szCs w:val="24"/>
        </w:rPr>
      </w:pPr>
      <w:r w:rsidRPr="00D62604">
        <w:rPr>
          <w:sz w:val="24"/>
          <w:szCs w:val="24"/>
        </w:rPr>
        <w:t>The conference will take place at the University of Central Lanc</w:t>
      </w:r>
      <w:r w:rsidR="008537E0">
        <w:rPr>
          <w:sz w:val="24"/>
          <w:szCs w:val="24"/>
        </w:rPr>
        <w:t>ashire in Preston, England, on 3</w:t>
      </w:r>
      <w:r w:rsidRPr="00D62604">
        <w:rPr>
          <w:sz w:val="24"/>
          <w:szCs w:val="24"/>
        </w:rPr>
        <w:t>-</w:t>
      </w:r>
      <w:r w:rsidR="008537E0">
        <w:rPr>
          <w:sz w:val="24"/>
          <w:szCs w:val="24"/>
        </w:rPr>
        <w:t>5</w:t>
      </w:r>
      <w:r w:rsidRPr="00D62604">
        <w:rPr>
          <w:sz w:val="24"/>
          <w:szCs w:val="24"/>
        </w:rPr>
        <w:t xml:space="preserve"> May 2016. Please send your abstracts of approximately 400 words together with your short CV (no more than one page) to the conference organizer Dr Olga </w:t>
      </w:r>
      <w:proofErr w:type="spellStart"/>
      <w:r w:rsidRPr="00D62604">
        <w:rPr>
          <w:sz w:val="24"/>
          <w:szCs w:val="24"/>
        </w:rPr>
        <w:t>Tabachnikova</w:t>
      </w:r>
      <w:proofErr w:type="spellEnd"/>
      <w:r w:rsidRPr="00D62604">
        <w:rPr>
          <w:sz w:val="24"/>
          <w:szCs w:val="24"/>
        </w:rPr>
        <w:t xml:space="preserve"> at </w:t>
      </w:r>
      <w:hyperlink r:id="rId5" w:history="1">
        <w:r w:rsidRPr="00D62604">
          <w:rPr>
            <w:rStyle w:val="a3"/>
            <w:sz w:val="24"/>
            <w:szCs w:val="24"/>
          </w:rPr>
          <w:t>otabachnikova@uclan.ac.uk</w:t>
        </w:r>
      </w:hyperlink>
      <w:r w:rsidRPr="00D62604">
        <w:rPr>
          <w:sz w:val="24"/>
          <w:szCs w:val="24"/>
        </w:rPr>
        <w:t xml:space="preserve"> </w:t>
      </w:r>
      <w:r w:rsidR="00C279C7">
        <w:rPr>
          <w:sz w:val="24"/>
          <w:szCs w:val="24"/>
        </w:rPr>
        <w:t>b</w:t>
      </w:r>
      <w:bookmarkStart w:id="0" w:name="_GoBack"/>
      <w:bookmarkEnd w:id="0"/>
      <w:r w:rsidR="00C279C7">
        <w:rPr>
          <w:sz w:val="24"/>
          <w:szCs w:val="24"/>
          <w:lang w:val="en-US"/>
        </w:rPr>
        <w:t xml:space="preserve">y 31 January 2016. </w:t>
      </w:r>
      <w:r w:rsidRPr="00D62604">
        <w:rPr>
          <w:sz w:val="24"/>
          <w:szCs w:val="24"/>
        </w:rPr>
        <w:t xml:space="preserve">Some financial support for participants from Russia is envisaged. </w:t>
      </w:r>
      <w:r w:rsidR="00BF336A">
        <w:rPr>
          <w:sz w:val="24"/>
          <w:szCs w:val="24"/>
        </w:rPr>
        <w:t>The conference will result in a</w:t>
      </w:r>
      <w:r w:rsidR="00941E43" w:rsidRPr="00941E43">
        <w:rPr>
          <w:sz w:val="24"/>
          <w:szCs w:val="24"/>
        </w:rPr>
        <w:t xml:space="preserve"> publication of selected contributions</w:t>
      </w:r>
      <w:r w:rsidR="00BF336A">
        <w:rPr>
          <w:sz w:val="24"/>
          <w:szCs w:val="24"/>
        </w:rPr>
        <w:t>.</w:t>
      </w:r>
      <w:r w:rsidR="00941E43">
        <w:rPr>
          <w:sz w:val="24"/>
          <w:szCs w:val="24"/>
        </w:rPr>
        <w:t xml:space="preserve"> In addition, a</w:t>
      </w:r>
      <w:r w:rsidR="005D4094" w:rsidRPr="00D62604">
        <w:rPr>
          <w:sz w:val="24"/>
          <w:szCs w:val="24"/>
        </w:rPr>
        <w:t xml:space="preserve"> Master of Arts scholarship associated with the conference</w:t>
      </w:r>
      <w:r w:rsidR="00941E43">
        <w:rPr>
          <w:sz w:val="24"/>
          <w:szCs w:val="24"/>
        </w:rPr>
        <w:t xml:space="preserve"> is planned</w:t>
      </w:r>
      <w:r w:rsidR="005D4094" w:rsidRPr="00D62604">
        <w:rPr>
          <w:sz w:val="24"/>
          <w:szCs w:val="24"/>
        </w:rPr>
        <w:t xml:space="preserve">. The details are to follow, and will be advertised separately, but those interested in applying should send their expression of interest to the conference organizer. </w:t>
      </w:r>
    </w:p>
    <w:p w:rsidR="005D4094" w:rsidRPr="00D62604" w:rsidRDefault="005D4094" w:rsidP="00422103">
      <w:pPr>
        <w:spacing w:after="0"/>
        <w:rPr>
          <w:sz w:val="24"/>
          <w:szCs w:val="24"/>
        </w:rPr>
      </w:pPr>
    </w:p>
    <w:sectPr w:rsidR="005D4094" w:rsidRPr="00D62604" w:rsidSect="00D6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03"/>
    <w:rsid w:val="00140403"/>
    <w:rsid w:val="001A2B9A"/>
    <w:rsid w:val="00343839"/>
    <w:rsid w:val="00422103"/>
    <w:rsid w:val="00534A2D"/>
    <w:rsid w:val="005D4094"/>
    <w:rsid w:val="00627664"/>
    <w:rsid w:val="00653D16"/>
    <w:rsid w:val="00681DB4"/>
    <w:rsid w:val="00722ABC"/>
    <w:rsid w:val="00750D92"/>
    <w:rsid w:val="007D4BEF"/>
    <w:rsid w:val="008537E0"/>
    <w:rsid w:val="00941E43"/>
    <w:rsid w:val="009628EA"/>
    <w:rsid w:val="009D3D7A"/>
    <w:rsid w:val="00A61DD8"/>
    <w:rsid w:val="00BF336A"/>
    <w:rsid w:val="00C279C7"/>
    <w:rsid w:val="00D62604"/>
    <w:rsid w:val="00D73494"/>
    <w:rsid w:val="00DF6969"/>
    <w:rsid w:val="00E157EF"/>
    <w:rsid w:val="00E839FF"/>
    <w:rsid w:val="00EF3CE4"/>
    <w:rsid w:val="00F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7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bachnikova@uclan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Elena</cp:lastModifiedBy>
  <cp:revision>2</cp:revision>
  <dcterms:created xsi:type="dcterms:W3CDTF">2015-12-18T22:17:00Z</dcterms:created>
  <dcterms:modified xsi:type="dcterms:W3CDTF">2015-12-18T22:17:00Z</dcterms:modified>
</cp:coreProperties>
</file>