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  <w:lang w:val="ru-RU"/>
        </w:rPr>
        <w:t>«Личность и социальные модели в кино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ru-RU"/>
        </w:rPr>
        <w:t>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n-US"/>
        </w:rPr>
        <w:t>fiction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  <w:lang w:val="ru-RU"/>
        </w:rPr>
        <w:t xml:space="preserve"> и 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n-US"/>
        </w:rPr>
        <w:t>non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ru-RU"/>
        </w:rPr>
        <w:t>-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n-US"/>
        </w:rPr>
        <w:t>fiction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  <w:lang w:val="ru-RU"/>
        </w:rPr>
        <w:t>»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2"/>
          <w:szCs w:val="32"/>
          <w:u w:color="000000"/>
          <w:rtl w:val="0"/>
          <w:lang w:val="ru-RU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center"/>
        <w:rPr>
          <w:rFonts w:ascii="Calibri" w:cs="Calibri" w:hAnsi="Calibri" w:eastAsia="Calibri"/>
          <w:u w:color="000000"/>
          <w:rtl w:val="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24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‒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26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марта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2022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года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710"/>
        <w:jc w:val="center"/>
        <w:rPr>
          <w:rFonts w:ascii="Calibri" w:cs="Calibri" w:hAnsi="Calibri" w:eastAsia="Calibri"/>
          <w:u w:color="000000"/>
          <w:rtl w:val="0"/>
          <w:lang w:val="ru-RU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710"/>
        <w:jc w:val="center"/>
        <w:rPr>
          <w:rFonts w:ascii="Calibri" w:cs="Calibri" w:hAnsi="Calibri" w:eastAsia="Calibri"/>
          <w:u w:color="000000"/>
          <w:rtl w:val="0"/>
          <w:lang w:val="ru-RU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71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Требования к оформлению статей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Тексты статей присылаются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  <w:lang w:val="sv-SE"/>
        </w:rPr>
        <w:t>c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указанием фамилии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имени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отчества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ВУЗа и темы доклада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объёмом не более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формата 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4 12-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 кеглем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шрифт </w:t>
      </w:r>
      <w:r>
        <w:rPr>
          <w:rFonts w:ascii="Times New Roman" w:hAnsi="Times New Roman"/>
          <w:sz w:val="28"/>
          <w:szCs w:val="28"/>
          <w:u w:color="000000"/>
          <w:rtl w:val="0"/>
          <w:lang w:val="sv-SE"/>
        </w:rPr>
        <w:t>Times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  <w:lang w:val="sv-SE"/>
        </w:rPr>
        <w:t>New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  <w:lang w:val="sv-SE"/>
        </w:rPr>
        <w:t>Roman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1,5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интервал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расширение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doc.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Размеры полей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слева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2.5,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справа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1,5,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нижнее и верхнее по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Статья включает в себя аннотацию и ключевые слова на русском и английском языках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 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Текст может содержать таблицы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графики и рисунки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иллюстративный материал присылается в отдельном файле в форматах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jpeg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или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tiff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с разрешением не ниже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300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dpi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Сноски в тексте указываются в квадратных скобках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 [1,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142]),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список литературы оформляется в конце с указанием места издания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издательства и количества страниц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Сноски на интернет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источники ставятся с указанием даты обращения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Фильмография указывается в алфавитном порядке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Интервал оформления аннотации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ключевых слов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списка литературы и фильмографии  – одинарный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1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Образец оформления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1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Лебедева И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И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10" w:right="0" w:firstLine="0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ВГИК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1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Название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1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Аннотация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1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Ключевые слова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851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Текст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[1,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123].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Текст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[2,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 34].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1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ru-RU"/>
        </w:rPr>
        <w:t>Литература</w:t>
      </w:r>
    </w:p>
    <w:p>
      <w:pPr>
        <w:pStyle w:val="Default"/>
        <w:numPr>
          <w:ilvl w:val="0"/>
          <w:numId w:val="2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u w:color="00000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Нехорошев 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Драматургия фильма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ВГИК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2009. 344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numPr>
          <w:ilvl w:val="0"/>
          <w:numId w:val="2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u w:color="00000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Овчарова 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Э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О кинематографичности литературы в докинематографическую эру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Пограничные процессы в литературе и культуре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: c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борник статей по материалам Междунар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науч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конф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посвященной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125-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летию со дня рождения Василия Каменского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Пермь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ПГУ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2009.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 273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–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277.</w:t>
      </w:r>
    </w:p>
    <w:p>
      <w:pPr>
        <w:pStyle w:val="Default"/>
        <w:numPr>
          <w:ilvl w:val="0"/>
          <w:numId w:val="2"/>
        </w:numPr>
        <w:jc w:val="both"/>
        <w:rPr>
          <w:rFonts w:ascii="Times New Roman" w:cs="Times New Roman" w:hAnsi="Times New Roman" w:eastAsia="Times New Roman" w:hint="default"/>
          <w:sz w:val="24"/>
          <w:szCs w:val="24"/>
          <w:u w:color="000000"/>
          <w:lang w:val="ru-RU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Строева О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Архетип героя в контексте неомифологизма современной экранной культуры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Вестник ВГИК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2019.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2 (40).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 116</w:t>
      </w:r>
      <w:r>
        <w:rPr>
          <w:rFonts w:ascii="Calibri" w:hAnsi="Calibri" w:hint="default"/>
          <w:sz w:val="24"/>
          <w:szCs w:val="24"/>
          <w:u w:color="000000"/>
          <w:rtl w:val="0"/>
          <w:lang w:val="ru-RU"/>
        </w:rPr>
        <w:t>‒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127.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200" w:line="240" w:lineRule="auto"/>
        <w:ind w:right="0"/>
        <w:jc w:val="both"/>
        <w:outlineLvl w:val="9"/>
        <w:rPr>
          <w:rFonts w:ascii="Times New Roman" w:cs="Times New Roman" w:hAnsi="Times New Roman" w:eastAsia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Лихачев 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Прогрессивные линии развития в истории русской литературы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//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Лихачев 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Избранные работы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Художественная литература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1987.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 398</w:t>
      </w:r>
      <w:r>
        <w:rPr>
          <w:rFonts w:ascii="Cambria Math" w:cs="Arial Unicode MS" w:hAnsi="Cambria Math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‒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430.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200" w:line="240" w:lineRule="auto"/>
        <w:ind w:right="0"/>
        <w:jc w:val="both"/>
        <w:outlineLvl w:val="9"/>
        <w:rPr>
          <w:rFonts w:ascii="Times New Roman" w:cs="Times New Roman" w:hAnsi="Times New Roman" w:eastAsia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Сэпман 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Образ человека на экране как киноведческая проблема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//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Современный экран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Теория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Методология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Процесс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Сборник научных трудов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СПб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.: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РИИИ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, 1992.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. 8</w:t>
      </w:r>
      <w:r>
        <w:rPr>
          <w:rFonts w:ascii="Cambria Math" w:cs="Arial Unicode MS" w:hAnsi="Cambria Math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‒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23.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200" w:line="240" w:lineRule="auto"/>
        <w:ind w:right="0"/>
        <w:jc w:val="both"/>
        <w:outlineLvl w:val="9"/>
        <w:rPr>
          <w:rFonts w:ascii="Times New Roman" w:cs="Times New Roman" w:hAnsi="Times New Roman" w:eastAsia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Лихачев 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Человек в литературе Древней Руси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Отв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ред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Шмидт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Археографическая комиссия РАН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 3-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е изд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.: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Наука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, 2006. 202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200" w:line="240" w:lineRule="auto"/>
        <w:ind w:right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Wharton E. The Writing of Fiction. N.Y.: Scribner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‘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s, 1925. 176 p.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200" w:line="240" w:lineRule="auto"/>
        <w:ind w:right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en-US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Groenhof I. Edith Wharton and the Rise of the New Woman // Edith Wharton: Critical Insights / Ed. by M. Drizou. Salem: Salem Press, 2017. P. 35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–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47.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Burman C. Pippi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The hacker // Kup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.  2015. 07 aug. P. 28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–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30.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200" w:line="240" w:lineRule="auto"/>
        <w:ind w:right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sv-SE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sv-SE"/>
        </w:rPr>
        <w:t xml:space="preserve">Cornell P. Meditativ mystik // Expressen.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 xml:space="preserve">2014. 24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en-US"/>
        </w:rPr>
        <w:t>sept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>. [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>Электронный ресурс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 xml:space="preserve">].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>Режим доступа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 xml:space="preserve">:  </w: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lang w:val="en-US"/>
        </w:rPr>
        <w:instrText xml:space="preserve"> HYPERLINK "http://www.expressen.se/kultur/konst/meditativ-mystik/"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lang w:val="en-US"/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en-US"/>
        </w:rPr>
        <w:t>http</w:t>
      </w:r>
      <w:r>
        <w:rPr>
          <w:rStyle w:val="Lin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ru-RU"/>
        </w:rPr>
        <w:t>://</w:t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en-US"/>
        </w:rPr>
        <w:t>www</w:t>
      </w:r>
      <w:r>
        <w:rPr>
          <w:rStyle w:val="Lin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ru-RU"/>
        </w:rPr>
        <w:t>.</w:t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en-US"/>
        </w:rPr>
        <w:t>expressen</w:t>
      </w:r>
      <w:r>
        <w:rPr>
          <w:rStyle w:val="Lin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ru-RU"/>
        </w:rPr>
        <w:t>.</w:t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en-US"/>
        </w:rPr>
        <w:t>se</w:t>
      </w:r>
      <w:r>
        <w:rPr>
          <w:rStyle w:val="Lin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ru-RU"/>
        </w:rPr>
        <w:t>/</w:t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en-US"/>
        </w:rPr>
        <w:t>kultur</w:t>
      </w:r>
      <w:r>
        <w:rPr>
          <w:rStyle w:val="Lin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ru-RU"/>
        </w:rPr>
        <w:t>/</w:t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en-US"/>
        </w:rPr>
        <w:t>konst</w:t>
      </w:r>
      <w:r>
        <w:rPr>
          <w:rStyle w:val="Lin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ru-RU"/>
        </w:rPr>
        <w:t>/</w:t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en-US"/>
        </w:rPr>
        <w:t>meditativ</w:t>
      </w:r>
      <w:r>
        <w:rPr>
          <w:rStyle w:val="Lin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ru-RU"/>
        </w:rPr>
        <w:t>-</w:t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en-US"/>
        </w:rPr>
        <w:t>mystik</w:t>
      </w:r>
      <w:r>
        <w:rPr>
          <w:rStyle w:val="Link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ru-RU"/>
        </w:rPr>
        <w:t>/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  <w:fldChar w:fldCharType="end" w:fldLock="0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 xml:space="preserve">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>дата обращения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>: 18.06.2019).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200" w:line="240" w:lineRule="auto"/>
        <w:ind w:right="0"/>
        <w:jc w:val="both"/>
        <w:outlineLvl w:val="9"/>
        <w:rPr>
          <w:rFonts w:ascii="Times New Roman" w:cs="Times New Roman" w:hAnsi="Times New Roman" w:eastAsia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>Список всех фильмов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 xml:space="preserve">включенных в Национальный реестр фильмов США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>[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>Электронный ресурс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 xml:space="preserve">].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>— Режим доступа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lang w:val="ru-RU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lang w:val="ru-RU"/>
        </w:rPr>
        <w:instrText xml:space="preserve"> HYPERLINK "https://www.loc.gov/programs/national-film-preservation-board/film-registry/complete-national-film-registry-listing/"</w:instrText>
      </w:r>
      <w:r>
        <w:rPr>
          <w:rStyle w:val="Hyperlink.1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lang w:val="ru-RU"/>
        </w:rPr>
        <w:fldChar w:fldCharType="separate" w:fldLock="0"/>
      </w:r>
      <w:r>
        <w:rPr>
          <w:rStyle w:val="Hyperlink.1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24"/>
          <w:szCs w:val="24"/>
          <w:u w:val="single" w:color="0000ff"/>
          <w:shd w:val="clear" w:color="auto" w:fill="ffffff"/>
          <w:vertAlign w:val="baseline"/>
          <w:rtl w:val="0"/>
          <w:lang w:val="ru-RU"/>
        </w:rPr>
        <w:t>https://www.loc.gov/programs/national-film-preservation-board/film-registry/complete-national-film-registry-listing/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ru-RU"/>
        </w:rPr>
        <w:fldChar w:fldCharType="end" w:fldLock="0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 xml:space="preserve">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>дата обращения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</w:rPr>
        <w:t>: 25.05.2019).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color w:val="000000"/>
          <w:sz w:val="24"/>
          <w:szCs w:val="24"/>
          <w:u w:color="000000"/>
          <w:shd w:val="clear" w:color="auto" w:fill="ffffff"/>
          <w:rtl w:val="0"/>
          <w:lang w:val="ru-RU"/>
        </w:rPr>
        <w:t>Фильмография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160" w:line="259" w:lineRule="auto"/>
        <w:ind w:right="0"/>
        <w:jc w:val="both"/>
        <w:outlineLvl w:val="9"/>
        <w:rPr>
          <w:rFonts w:ascii="Times New Roman" w:cs="Times New Roman" w:hAnsi="Times New Roman" w:eastAsia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«Акварель»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(2019),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реж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Виктор Косаковский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160" w:line="259" w:lineRule="auto"/>
        <w:ind w:right="0"/>
        <w:jc w:val="both"/>
        <w:outlineLvl w:val="9"/>
        <w:rPr>
          <w:rFonts w:ascii="Times New Roman" w:cs="Times New Roman" w:hAnsi="Times New Roman" w:eastAsia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«Великая красота»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(2013),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реж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Паоло Соррентино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160" w:line="259" w:lineRule="auto"/>
        <w:ind w:right="0"/>
        <w:jc w:val="both"/>
        <w:outlineLvl w:val="9"/>
        <w:rPr>
          <w:rFonts w:ascii="Times New Roman" w:cs="Times New Roman" w:hAnsi="Times New Roman" w:eastAsia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«Подземка»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(2001),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реж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Марина Разбежкина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righ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Lebedeva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I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I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>Название статьи на английском языке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Abstract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sv-SE"/>
        </w:rPr>
        <w:t>Key words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NB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: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порядок появления отсылок в тексте начинается с цифры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как при обычных сносках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поэтому литература формируется не по алфавиту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 в соответствии с появлением отсылки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;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 названиях фильмов и книг используются «угловые» кавычки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«Английские» ставятся при написании названия на англ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или др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языках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для цитаты внутри другой цитаты или для переносного значения слова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;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по всему тексту нужно следить за постановкой длинного тире — чтобы оно не заменялось на дефис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При оформлении литературы и написании дат ставится среднее тире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 45</w:t>
      </w:r>
      <w:r>
        <w:rPr>
          <w:rFonts w:ascii="Calibri" w:hAnsi="Calibri" w:hint="default"/>
          <w:sz w:val="24"/>
          <w:szCs w:val="24"/>
          <w:u w:color="000000"/>
          <w:rtl w:val="0"/>
          <w:lang w:val="ru-RU"/>
        </w:rPr>
        <w:t>‒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52; 1941</w:t>
      </w:r>
      <w:r>
        <w:rPr>
          <w:rFonts w:ascii="Cambria Math" w:hAnsi="Cambria Math" w:hint="default"/>
          <w:sz w:val="24"/>
          <w:szCs w:val="24"/>
          <w:u w:color="000000"/>
          <w:rtl w:val="0"/>
          <w:lang w:val="ru-RU"/>
        </w:rPr>
        <w:t>‒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1945;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указания на века должны быть римскими цифрами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;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букву ё оставляем в фамилиях и в словах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которые без неё не употребляются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;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если источник англоязычный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 квадратных скобках при указании на страницу пишется не русская с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а английская 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p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Если источники на немецком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французском и т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Calibri" w:hAnsi="Calibri" w:hint="default"/>
          <w:sz w:val="24"/>
          <w:szCs w:val="24"/>
          <w:u w:color="000000"/>
          <w:rtl w:val="0"/>
          <w:lang w:val="ru-RU"/>
        </w:rPr>
        <w:t>‒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 в соответствии с написанием на иностранном языке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;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английское название статьи в русском формате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первая буква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большая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остальные строчные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в английской библиографии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London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New York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сокращаем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: L., N.Y.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  <w:shd w:val="clear" w:color="auto" w:fill="ffffff"/>
          <w:rtl w:val="0"/>
          <w:lang w:val="ru-RU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  <w:shd w:val="clear" w:color="auto" w:fill="ffffff"/>
          <w:rtl w:val="0"/>
          <w:lang w:val="ru-RU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Материалы должны быть представлены в электронном виде в Оргкомитет до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20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апреля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2022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567"/>
        <w:jc w:val="both"/>
        <w:rPr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Все вопросы</w:t>
      </w:r>
      <w:r>
        <w:rPr>
          <w:rFonts w:ascii="Times New Roman" w:hAnsi="Times New Roman"/>
          <w:color w:val="ff0000"/>
          <w:sz w:val="28"/>
          <w:szCs w:val="28"/>
          <w:u w:color="ff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 проведению конференции следует направлять в Оргкомитет Кобленковой Диане Викторовне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e-mail: </w:t>
      </w:r>
      <w:r>
        <w:rPr>
          <w:rStyle w:val="Hyperlink.2"/>
          <w:rFonts w:ascii="Times New Roman" w:cs="Times New Roman" w:hAnsi="Times New Roman" w:eastAsia="Times New Roman"/>
          <w:color w:val="0000ff"/>
          <w:sz w:val="28"/>
          <w:szCs w:val="28"/>
          <w:u w:color="0000ff"/>
          <w:rtl w:val="0"/>
          <w:lang w:val="en-US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color w:val="0000ff"/>
          <w:sz w:val="28"/>
          <w:szCs w:val="28"/>
          <w:u w:color="0000ff"/>
          <w:rtl w:val="0"/>
          <w:lang w:val="en-US"/>
        </w:rPr>
        <w:instrText xml:space="preserve"> HYPERLINK "mailto:dvmk@yandex.ru%2520"</w:instrText>
      </w:r>
      <w:r>
        <w:rPr>
          <w:rStyle w:val="Hyperlink.2"/>
          <w:rFonts w:ascii="Times New Roman" w:cs="Times New Roman" w:hAnsi="Times New Roman" w:eastAsia="Times New Roman"/>
          <w:color w:val="0000ff"/>
          <w:sz w:val="28"/>
          <w:szCs w:val="28"/>
          <w:u w:color="0000ff"/>
          <w:rtl w:val="0"/>
          <w:lang w:val="en-US"/>
        </w:rPr>
        <w:fldChar w:fldCharType="separate" w:fldLock="0"/>
      </w:r>
      <w:r>
        <w:rPr>
          <w:rStyle w:val="Hyperlink.2"/>
          <w:rFonts w:ascii="Times New Roman" w:hAnsi="Times New Roman"/>
          <w:color w:val="0000ff"/>
          <w:sz w:val="28"/>
          <w:szCs w:val="28"/>
          <w:u w:color="0000ff"/>
          <w:rtl w:val="0"/>
          <w:lang w:val="en-US"/>
        </w:rPr>
        <w:t>dvmk</w:t>
      </w:r>
      <w:r>
        <w:rPr>
          <w:rStyle w:val="Link"/>
          <w:rFonts w:ascii="Times New Roman" w:hAnsi="Times New Roman"/>
          <w:color w:val="0000ff"/>
          <w:sz w:val="28"/>
          <w:szCs w:val="28"/>
          <w:u w:color="0000ff"/>
          <w:rtl w:val="0"/>
          <w:lang w:val="ru-RU"/>
        </w:rPr>
        <w:t>@</w:t>
      </w:r>
      <w:r>
        <w:rPr>
          <w:rStyle w:val="Hyperlink.2"/>
          <w:rFonts w:ascii="Times New Roman" w:hAnsi="Times New Roman"/>
          <w:color w:val="0000ff"/>
          <w:sz w:val="28"/>
          <w:szCs w:val="28"/>
          <w:u w:color="0000ff"/>
          <w:rtl w:val="0"/>
          <w:lang w:val="en-US"/>
        </w:rPr>
        <w:t>yandex</w:t>
      </w:r>
      <w:r>
        <w:rPr>
          <w:rStyle w:val="Link"/>
          <w:rFonts w:ascii="Times New Roman" w:hAnsi="Times New Roman"/>
          <w:color w:val="0000ff"/>
          <w:sz w:val="28"/>
          <w:szCs w:val="28"/>
          <w:u w:color="0000ff"/>
          <w:rtl w:val="0"/>
          <w:lang w:val="ru-RU"/>
        </w:rPr>
        <w:t>.</w:t>
      </w:r>
      <w:r>
        <w:rPr>
          <w:rStyle w:val="Hyperlink.2"/>
          <w:rFonts w:ascii="Times New Roman" w:hAnsi="Times New Roman"/>
          <w:color w:val="0000ff"/>
          <w:sz w:val="28"/>
          <w:szCs w:val="28"/>
          <w:u w:color="0000ff"/>
          <w:rtl w:val="0"/>
          <w:lang w:val="en-US"/>
        </w:rPr>
        <w:t>ru</w:t>
      </w:r>
      <w:r>
        <w:rPr>
          <w:rStyle w:val="Link"/>
          <w:rFonts w:ascii="Times New Roman" w:hAnsi="Times New Roman"/>
          <w:color w:val="0000ff"/>
          <w:sz w:val="28"/>
          <w:szCs w:val="28"/>
          <w:u w:color="0000ff"/>
          <w:rtl w:val="0"/>
          <w:lang w:val="ru-RU"/>
        </w:rPr>
        <w:t xml:space="preserve"> </w:t>
      </w:r>
      <w:r>
        <w:rPr>
          <w:rFonts w:ascii="Calibri" w:cs="Calibri" w:hAnsi="Calibri" w:eastAsia="Calibri"/>
          <w:u w:color="000000"/>
          <w:rtl w:val="0"/>
        </w:rPr>
        <w:fldChar w:fldCharType="end" w:fldLock="0"/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 Math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7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99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1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3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59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7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9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19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numbering" w:styleId="Imported Style 2">
    <w:name w:val="Imported Style 2"/>
    <w:pPr>
      <w:numPr>
        <w:numId w:val="1"/>
      </w:numPr>
    </w:p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color w:val="0000ff"/>
      <w:u w:color="0000ff"/>
      <w:shd w:val="clear" w:color="auto" w:fill="ffffff"/>
      <w:lang w:val="en-US"/>
    </w:rPr>
  </w:style>
  <w:style w:type="character" w:styleId="Hyperlink.1">
    <w:name w:val="Hyperlink.1"/>
    <w:basedOn w:val="Link"/>
    <w:next w:val="Hyperlink.1"/>
    <w:rPr>
      <w:color w:val="0000ff"/>
      <w:u w:color="0000ff"/>
      <w:shd w:val="clear" w:color="auto" w:fill="ffffff"/>
    </w:rPr>
  </w:style>
  <w:style w:type="numbering" w:styleId="Imported Style 3">
    <w:name w:val="Imported Style 3"/>
    <w:pPr>
      <w:numPr>
        <w:numId w:val="3"/>
      </w:numPr>
    </w:pPr>
  </w:style>
  <w:style w:type="character" w:styleId="Hyperlink.2">
    <w:name w:val="Hyperlink.2"/>
    <w:basedOn w:val="Link"/>
    <w:next w:val="Hyperlink.2"/>
    <w:rPr>
      <w:rFonts w:ascii="Times New Roman" w:cs="Times New Roman" w:hAnsi="Times New Roman" w:eastAsia="Times New Roman"/>
      <w:color w:val="0000ff"/>
      <w:sz w:val="28"/>
      <w:szCs w:val="28"/>
      <w:u w:color="0000ff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